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71FC" w:rsidRDefault="008A5139" w:rsidP="008A5139">
      <w:pPr>
        <w:pBdr>
          <w:bottom w:val="single" w:sz="4" w:space="1" w:color="auto"/>
        </w:pBdr>
        <w:jc w:val="both"/>
        <w:rPr>
          <w:sz w:val="40"/>
          <w:szCs w:val="40"/>
        </w:rPr>
      </w:pPr>
      <w:r w:rsidRPr="008A5139">
        <w:rPr>
          <w:sz w:val="40"/>
          <w:szCs w:val="40"/>
        </w:rPr>
        <w:t>DORES</w:t>
      </w:r>
      <w:r>
        <w:rPr>
          <w:sz w:val="40"/>
          <w:szCs w:val="40"/>
        </w:rPr>
        <w:t xml:space="preserve"> COMMUNITY DEVELOPMENT TRUST (DCDT)</w:t>
      </w:r>
    </w:p>
    <w:p w:rsidR="008A5139" w:rsidRDefault="008A5139" w:rsidP="008A5139">
      <w:pPr>
        <w:pBdr>
          <w:bottom w:val="single" w:sz="4" w:space="1" w:color="auto"/>
        </w:pBdr>
        <w:jc w:val="both"/>
        <w:rPr>
          <w:b/>
          <w:sz w:val="32"/>
          <w:szCs w:val="32"/>
        </w:rPr>
      </w:pPr>
      <w:r w:rsidRPr="008A5139">
        <w:rPr>
          <w:b/>
          <w:sz w:val="32"/>
          <w:szCs w:val="32"/>
        </w:rPr>
        <w:t>Minutes</w:t>
      </w:r>
      <w:r>
        <w:rPr>
          <w:b/>
          <w:sz w:val="32"/>
          <w:szCs w:val="32"/>
        </w:rPr>
        <w:t xml:space="preserve"> of the twelfth Annual General Meeting held at 7.30pm on</w:t>
      </w:r>
    </w:p>
    <w:p w:rsidR="008A5139" w:rsidRDefault="008A5139" w:rsidP="008A5139">
      <w:pPr>
        <w:pBdr>
          <w:bottom w:val="single" w:sz="4" w:space="1" w:color="auto"/>
        </w:pBdr>
        <w:jc w:val="both"/>
        <w:rPr>
          <w:b/>
          <w:sz w:val="32"/>
          <w:szCs w:val="32"/>
        </w:rPr>
      </w:pPr>
      <w:r>
        <w:rPr>
          <w:b/>
          <w:sz w:val="32"/>
          <w:szCs w:val="32"/>
        </w:rPr>
        <w:t>Wednesday 27</w:t>
      </w:r>
      <w:r w:rsidRPr="008A5139">
        <w:rPr>
          <w:b/>
          <w:sz w:val="32"/>
          <w:szCs w:val="32"/>
          <w:vertAlign w:val="superscript"/>
        </w:rPr>
        <w:t>th</w:t>
      </w:r>
      <w:r>
        <w:rPr>
          <w:b/>
          <w:sz w:val="32"/>
          <w:szCs w:val="32"/>
        </w:rPr>
        <w:t xml:space="preserve"> November 2019.</w:t>
      </w:r>
    </w:p>
    <w:p w:rsidR="008A5139" w:rsidRPr="008A5139" w:rsidRDefault="008A5139" w:rsidP="008A5139">
      <w:pPr>
        <w:pBdr>
          <w:bottom w:val="single" w:sz="4" w:space="1" w:color="auto"/>
        </w:pBdr>
        <w:jc w:val="both"/>
        <w:rPr>
          <w:b/>
          <w:sz w:val="24"/>
          <w:szCs w:val="24"/>
        </w:rPr>
      </w:pPr>
      <w:r w:rsidRPr="008A5139">
        <w:rPr>
          <w:b/>
          <w:sz w:val="24"/>
          <w:szCs w:val="24"/>
        </w:rPr>
        <w:t>Present:</w:t>
      </w:r>
      <w:r>
        <w:rPr>
          <w:b/>
          <w:sz w:val="24"/>
          <w:szCs w:val="24"/>
        </w:rPr>
        <w:t xml:space="preserve">                                                                                   </w:t>
      </w:r>
    </w:p>
    <w:p w:rsidR="00DE0EA1" w:rsidRPr="00DE0EA1" w:rsidRDefault="008A5139" w:rsidP="008A5139">
      <w:pPr>
        <w:pBdr>
          <w:bottom w:val="single" w:sz="4" w:space="1" w:color="auto"/>
        </w:pBdr>
        <w:jc w:val="both"/>
        <w:rPr>
          <w:b/>
          <w:sz w:val="24"/>
          <w:szCs w:val="24"/>
          <w:u w:val="single"/>
        </w:rPr>
      </w:pPr>
      <w:r w:rsidRPr="00DE0EA1">
        <w:rPr>
          <w:b/>
          <w:sz w:val="24"/>
          <w:szCs w:val="24"/>
          <w:u w:val="single"/>
        </w:rPr>
        <w:t>Directors</w:t>
      </w:r>
      <w:r w:rsidRPr="008A5139">
        <w:rPr>
          <w:b/>
          <w:sz w:val="24"/>
          <w:szCs w:val="24"/>
        </w:rPr>
        <w:t xml:space="preserve">                                                                                           Members</w:t>
      </w:r>
    </w:p>
    <w:p w:rsidR="008A5139" w:rsidRPr="008A5139" w:rsidRDefault="008A5139" w:rsidP="008A5139">
      <w:pPr>
        <w:pBdr>
          <w:bottom w:val="single" w:sz="4" w:space="1" w:color="auto"/>
        </w:pBdr>
        <w:jc w:val="both"/>
        <w:rPr>
          <w:b/>
          <w:sz w:val="24"/>
          <w:szCs w:val="24"/>
        </w:rPr>
      </w:pPr>
      <w:r w:rsidRPr="008A5139">
        <w:rPr>
          <w:b/>
          <w:sz w:val="24"/>
          <w:szCs w:val="24"/>
        </w:rPr>
        <w:t>Candy Cameron (CC) Chair</w:t>
      </w:r>
      <w:r w:rsidR="00DE0EA1">
        <w:rPr>
          <w:b/>
          <w:sz w:val="24"/>
          <w:szCs w:val="24"/>
        </w:rPr>
        <w:t xml:space="preserve">                                       </w:t>
      </w:r>
      <w:r w:rsidR="00874166">
        <w:rPr>
          <w:b/>
          <w:sz w:val="24"/>
          <w:szCs w:val="24"/>
        </w:rPr>
        <w:t xml:space="preserve">                     Ella </w:t>
      </w:r>
      <w:proofErr w:type="spellStart"/>
      <w:r w:rsidR="00874166">
        <w:rPr>
          <w:b/>
          <w:sz w:val="24"/>
          <w:szCs w:val="24"/>
        </w:rPr>
        <w:t>Macrae</w:t>
      </w:r>
      <w:proofErr w:type="spellEnd"/>
    </w:p>
    <w:p w:rsidR="008A5139" w:rsidRPr="008A5139" w:rsidRDefault="008A5139" w:rsidP="00DE0EA1">
      <w:pPr>
        <w:pBdr>
          <w:bottom w:val="single" w:sz="4" w:space="1" w:color="auto"/>
        </w:pBdr>
        <w:tabs>
          <w:tab w:val="right" w:pos="9026"/>
        </w:tabs>
        <w:jc w:val="both"/>
        <w:rPr>
          <w:b/>
          <w:sz w:val="24"/>
          <w:szCs w:val="24"/>
        </w:rPr>
      </w:pPr>
      <w:r w:rsidRPr="008A5139">
        <w:rPr>
          <w:b/>
          <w:sz w:val="24"/>
          <w:szCs w:val="24"/>
        </w:rPr>
        <w:t>David Mason (DM) Company Secretary and Treasurer</w:t>
      </w:r>
      <w:r w:rsidR="00DE0EA1">
        <w:rPr>
          <w:b/>
          <w:sz w:val="24"/>
          <w:szCs w:val="24"/>
        </w:rPr>
        <w:t xml:space="preserve">                  Fiona Cairns</w:t>
      </w:r>
      <w:r w:rsidR="00DE0EA1">
        <w:rPr>
          <w:b/>
          <w:sz w:val="24"/>
          <w:szCs w:val="24"/>
        </w:rPr>
        <w:tab/>
      </w:r>
    </w:p>
    <w:p w:rsidR="008A5139" w:rsidRPr="008A5139" w:rsidRDefault="008A5139" w:rsidP="008A5139">
      <w:pPr>
        <w:pBdr>
          <w:bottom w:val="single" w:sz="4" w:space="1" w:color="auto"/>
        </w:pBdr>
        <w:jc w:val="both"/>
        <w:rPr>
          <w:b/>
          <w:sz w:val="24"/>
          <w:szCs w:val="24"/>
        </w:rPr>
      </w:pPr>
      <w:r w:rsidRPr="008A5139">
        <w:rPr>
          <w:b/>
          <w:sz w:val="24"/>
          <w:szCs w:val="24"/>
        </w:rPr>
        <w:t>Claire Cuthbertson (</w:t>
      </w:r>
      <w:proofErr w:type="spellStart"/>
      <w:r w:rsidRPr="008A5139">
        <w:rPr>
          <w:b/>
          <w:sz w:val="24"/>
          <w:szCs w:val="24"/>
        </w:rPr>
        <w:t>CCuth</w:t>
      </w:r>
      <w:proofErr w:type="spellEnd"/>
      <w:r w:rsidRPr="008A5139">
        <w:rPr>
          <w:b/>
          <w:sz w:val="24"/>
          <w:szCs w:val="24"/>
        </w:rPr>
        <w:t>)</w:t>
      </w:r>
    </w:p>
    <w:p w:rsidR="008A5139" w:rsidRDefault="00DE0EA1" w:rsidP="008A5139">
      <w:pPr>
        <w:pBdr>
          <w:bottom w:val="single" w:sz="4" w:space="1" w:color="auto"/>
        </w:pBdr>
        <w:jc w:val="both"/>
        <w:rPr>
          <w:b/>
          <w:sz w:val="24"/>
          <w:szCs w:val="24"/>
        </w:rPr>
      </w:pPr>
      <w:r>
        <w:rPr>
          <w:b/>
          <w:sz w:val="24"/>
          <w:szCs w:val="24"/>
        </w:rPr>
        <w:t>Liz Hall (LH)</w:t>
      </w:r>
    </w:p>
    <w:p w:rsidR="00DE0EA1" w:rsidRPr="008A5139" w:rsidRDefault="00DE0EA1" w:rsidP="008A5139">
      <w:pPr>
        <w:pBdr>
          <w:bottom w:val="single" w:sz="4" w:space="1" w:color="auto"/>
        </w:pBdr>
        <w:jc w:val="both"/>
        <w:rPr>
          <w:b/>
          <w:sz w:val="24"/>
          <w:szCs w:val="24"/>
        </w:rPr>
      </w:pPr>
      <w:r>
        <w:rPr>
          <w:b/>
          <w:sz w:val="24"/>
          <w:szCs w:val="24"/>
        </w:rPr>
        <w:t>Gavin Finlay (GF)</w:t>
      </w:r>
    </w:p>
    <w:p w:rsidR="008A5139" w:rsidRDefault="008A5139" w:rsidP="008A5139">
      <w:pPr>
        <w:pBdr>
          <w:bottom w:val="single" w:sz="4" w:space="1" w:color="auto"/>
        </w:pBdr>
        <w:jc w:val="both"/>
        <w:rPr>
          <w:b/>
          <w:sz w:val="24"/>
          <w:szCs w:val="24"/>
        </w:rPr>
      </w:pPr>
      <w:r w:rsidRPr="008A5139">
        <w:rPr>
          <w:b/>
          <w:sz w:val="24"/>
          <w:szCs w:val="24"/>
        </w:rPr>
        <w:t>Angus McLaren (AM)</w:t>
      </w:r>
    </w:p>
    <w:p w:rsidR="00DE0EA1" w:rsidRDefault="00DE0EA1" w:rsidP="00DE0EA1">
      <w:pPr>
        <w:pStyle w:val="ListParagraph"/>
        <w:numPr>
          <w:ilvl w:val="0"/>
          <w:numId w:val="3"/>
        </w:numPr>
        <w:pBdr>
          <w:bottom w:val="single" w:sz="4" w:space="1" w:color="auto"/>
        </w:pBdr>
        <w:jc w:val="both"/>
        <w:rPr>
          <w:b/>
          <w:sz w:val="24"/>
          <w:szCs w:val="24"/>
        </w:rPr>
      </w:pPr>
      <w:r>
        <w:rPr>
          <w:b/>
          <w:sz w:val="24"/>
          <w:szCs w:val="24"/>
        </w:rPr>
        <w:t>APOLOGIES FOR ABSENCE</w:t>
      </w:r>
    </w:p>
    <w:p w:rsidR="00DE0EA1" w:rsidRDefault="00DE0EA1" w:rsidP="00DE0EA1">
      <w:pPr>
        <w:pStyle w:val="ListParagraph"/>
        <w:pBdr>
          <w:bottom w:val="single" w:sz="4" w:space="1" w:color="auto"/>
        </w:pBdr>
        <w:ind w:left="360"/>
        <w:rPr>
          <w:b/>
          <w:sz w:val="24"/>
          <w:szCs w:val="24"/>
        </w:rPr>
      </w:pPr>
      <w:r>
        <w:rPr>
          <w:b/>
          <w:sz w:val="24"/>
          <w:szCs w:val="24"/>
        </w:rPr>
        <w:t>Louise Robertson (LR)</w:t>
      </w:r>
    </w:p>
    <w:p w:rsidR="00DE0EA1" w:rsidRDefault="00DE0EA1" w:rsidP="00DE0EA1">
      <w:pPr>
        <w:pStyle w:val="ListParagraph"/>
        <w:pBdr>
          <w:bottom w:val="single" w:sz="4" w:space="1" w:color="auto"/>
        </w:pBdr>
        <w:ind w:left="360"/>
        <w:rPr>
          <w:b/>
          <w:sz w:val="24"/>
          <w:szCs w:val="24"/>
        </w:rPr>
      </w:pPr>
      <w:r>
        <w:rPr>
          <w:b/>
          <w:sz w:val="24"/>
          <w:szCs w:val="24"/>
        </w:rPr>
        <w:t>Iain Hall</w:t>
      </w:r>
    </w:p>
    <w:p w:rsidR="00DE0EA1" w:rsidRDefault="00DE0EA1" w:rsidP="00DE0EA1">
      <w:pPr>
        <w:pStyle w:val="ListParagraph"/>
        <w:pBdr>
          <w:bottom w:val="single" w:sz="4" w:space="1" w:color="auto"/>
        </w:pBdr>
        <w:ind w:left="360"/>
        <w:rPr>
          <w:b/>
          <w:sz w:val="24"/>
          <w:szCs w:val="24"/>
        </w:rPr>
      </w:pPr>
      <w:r>
        <w:rPr>
          <w:b/>
          <w:sz w:val="24"/>
          <w:szCs w:val="24"/>
        </w:rPr>
        <w:t>Iain Cameron</w:t>
      </w:r>
    </w:p>
    <w:p w:rsidR="00DE0EA1" w:rsidRDefault="00DE0EA1" w:rsidP="00DE0EA1">
      <w:pPr>
        <w:pStyle w:val="ListParagraph"/>
        <w:pBdr>
          <w:bottom w:val="single" w:sz="4" w:space="1" w:color="auto"/>
        </w:pBdr>
        <w:ind w:left="360"/>
        <w:rPr>
          <w:b/>
          <w:sz w:val="24"/>
          <w:szCs w:val="24"/>
        </w:rPr>
      </w:pPr>
      <w:r>
        <w:rPr>
          <w:b/>
          <w:sz w:val="24"/>
          <w:szCs w:val="24"/>
        </w:rPr>
        <w:t>Elspeth Luke</w:t>
      </w:r>
    </w:p>
    <w:p w:rsidR="00FA1ED2" w:rsidRDefault="00FA1ED2" w:rsidP="00DE0EA1">
      <w:pPr>
        <w:pStyle w:val="ListParagraph"/>
        <w:pBdr>
          <w:bottom w:val="single" w:sz="4" w:space="1" w:color="auto"/>
        </w:pBdr>
        <w:ind w:left="360"/>
        <w:rPr>
          <w:b/>
          <w:sz w:val="24"/>
          <w:szCs w:val="24"/>
        </w:rPr>
      </w:pPr>
      <w:r>
        <w:rPr>
          <w:b/>
          <w:sz w:val="24"/>
          <w:szCs w:val="24"/>
        </w:rPr>
        <w:t>Duncan Manson (</w:t>
      </w:r>
      <w:proofErr w:type="spellStart"/>
      <w:r>
        <w:rPr>
          <w:b/>
          <w:sz w:val="24"/>
          <w:szCs w:val="24"/>
        </w:rPr>
        <w:t>DMan</w:t>
      </w:r>
      <w:proofErr w:type="spellEnd"/>
      <w:r>
        <w:rPr>
          <w:b/>
          <w:sz w:val="24"/>
          <w:szCs w:val="24"/>
        </w:rPr>
        <w:t>)</w:t>
      </w:r>
    </w:p>
    <w:p w:rsidR="00DE0EA1" w:rsidRDefault="00DE0EA1" w:rsidP="00DE0EA1">
      <w:pPr>
        <w:pStyle w:val="ListParagraph"/>
        <w:pBdr>
          <w:bottom w:val="single" w:sz="4" w:space="1" w:color="auto"/>
        </w:pBdr>
        <w:ind w:left="360"/>
        <w:rPr>
          <w:b/>
          <w:sz w:val="24"/>
          <w:szCs w:val="24"/>
        </w:rPr>
      </w:pPr>
    </w:p>
    <w:p w:rsidR="00DE0EA1" w:rsidRDefault="00DE0EA1" w:rsidP="00DE0EA1">
      <w:pPr>
        <w:pStyle w:val="ListParagraph"/>
        <w:numPr>
          <w:ilvl w:val="0"/>
          <w:numId w:val="3"/>
        </w:numPr>
        <w:pBdr>
          <w:bottom w:val="single" w:sz="4" w:space="1" w:color="auto"/>
        </w:pBdr>
        <w:rPr>
          <w:b/>
          <w:sz w:val="24"/>
          <w:szCs w:val="24"/>
        </w:rPr>
      </w:pPr>
      <w:r>
        <w:rPr>
          <w:b/>
          <w:sz w:val="24"/>
          <w:szCs w:val="24"/>
        </w:rPr>
        <w:t>APPROVAL OF THE MINUTES OF THE PREVIOUS AGM (2018)</w:t>
      </w:r>
    </w:p>
    <w:p w:rsidR="00DE0EA1" w:rsidRDefault="00B3538F" w:rsidP="00B3538F">
      <w:pPr>
        <w:pBdr>
          <w:bottom w:val="single" w:sz="4" w:space="1" w:color="auto"/>
        </w:pBdr>
        <w:ind w:left="360"/>
        <w:rPr>
          <w:b/>
          <w:sz w:val="24"/>
          <w:szCs w:val="24"/>
        </w:rPr>
      </w:pPr>
      <w:r>
        <w:rPr>
          <w:b/>
          <w:sz w:val="24"/>
          <w:szCs w:val="24"/>
        </w:rPr>
        <w:t>The minutes of the 2018 AGM were approved by LH and seconded by DM.</w:t>
      </w:r>
    </w:p>
    <w:p w:rsidR="00B3538F" w:rsidRDefault="00B3538F" w:rsidP="00B3538F">
      <w:pPr>
        <w:pStyle w:val="ListParagraph"/>
        <w:numPr>
          <w:ilvl w:val="0"/>
          <w:numId w:val="3"/>
        </w:numPr>
        <w:pBdr>
          <w:bottom w:val="single" w:sz="4" w:space="1" w:color="auto"/>
        </w:pBdr>
        <w:rPr>
          <w:b/>
          <w:sz w:val="24"/>
          <w:szCs w:val="24"/>
        </w:rPr>
      </w:pPr>
      <w:r>
        <w:rPr>
          <w:b/>
          <w:sz w:val="24"/>
          <w:szCs w:val="24"/>
        </w:rPr>
        <w:t>MATTERS ARRIS</w:t>
      </w:r>
      <w:r w:rsidR="00874166">
        <w:rPr>
          <w:b/>
          <w:sz w:val="24"/>
          <w:szCs w:val="24"/>
        </w:rPr>
        <w:t>ING FROM THE MINUTES OF THE PRE</w:t>
      </w:r>
      <w:r>
        <w:rPr>
          <w:b/>
          <w:sz w:val="24"/>
          <w:szCs w:val="24"/>
        </w:rPr>
        <w:t>VIOUS MEETING</w:t>
      </w:r>
    </w:p>
    <w:p w:rsidR="00B3538F" w:rsidRDefault="00B3538F" w:rsidP="00B3538F">
      <w:pPr>
        <w:pBdr>
          <w:bottom w:val="single" w:sz="4" w:space="1" w:color="auto"/>
        </w:pBdr>
        <w:ind w:left="360"/>
        <w:rPr>
          <w:b/>
          <w:sz w:val="24"/>
          <w:szCs w:val="24"/>
        </w:rPr>
      </w:pPr>
      <w:r>
        <w:rPr>
          <w:b/>
          <w:sz w:val="24"/>
          <w:szCs w:val="24"/>
        </w:rPr>
        <w:t xml:space="preserve">None </w:t>
      </w:r>
    </w:p>
    <w:p w:rsidR="00B3538F" w:rsidRDefault="00B3538F" w:rsidP="00B3538F">
      <w:pPr>
        <w:pStyle w:val="ListParagraph"/>
        <w:numPr>
          <w:ilvl w:val="0"/>
          <w:numId w:val="3"/>
        </w:numPr>
        <w:pBdr>
          <w:bottom w:val="single" w:sz="4" w:space="1" w:color="auto"/>
        </w:pBdr>
        <w:rPr>
          <w:b/>
          <w:sz w:val="24"/>
          <w:szCs w:val="24"/>
        </w:rPr>
      </w:pPr>
      <w:r>
        <w:rPr>
          <w:b/>
          <w:sz w:val="24"/>
          <w:szCs w:val="24"/>
        </w:rPr>
        <w:t>CHAIRPERSONS REPORT</w:t>
      </w:r>
    </w:p>
    <w:p w:rsidR="00B3538F" w:rsidRDefault="00B3538F" w:rsidP="00B3538F">
      <w:pPr>
        <w:pBdr>
          <w:bottom w:val="single" w:sz="4" w:space="1" w:color="auto"/>
        </w:pBdr>
        <w:ind w:left="360"/>
        <w:rPr>
          <w:b/>
          <w:sz w:val="24"/>
          <w:szCs w:val="24"/>
        </w:rPr>
      </w:pPr>
      <w:r>
        <w:rPr>
          <w:b/>
          <w:sz w:val="24"/>
          <w:szCs w:val="24"/>
        </w:rPr>
        <w:t>CC presented the report and it is summarised below.</w:t>
      </w:r>
    </w:p>
    <w:p w:rsidR="00B3538F" w:rsidRDefault="00B3538F" w:rsidP="00B3538F">
      <w:pPr>
        <w:pBdr>
          <w:bottom w:val="single" w:sz="4" w:space="1" w:color="auto"/>
        </w:pBdr>
        <w:ind w:left="360"/>
        <w:rPr>
          <w:b/>
          <w:sz w:val="24"/>
          <w:szCs w:val="24"/>
        </w:rPr>
      </w:pPr>
      <w:r>
        <w:rPr>
          <w:b/>
          <w:sz w:val="24"/>
          <w:szCs w:val="24"/>
        </w:rPr>
        <w:t xml:space="preserve">It has been a fairly quiet year. We gave out £700 in Bursaries.  </w:t>
      </w:r>
      <w:proofErr w:type="gramStart"/>
      <w:r>
        <w:rPr>
          <w:b/>
          <w:sz w:val="24"/>
          <w:szCs w:val="24"/>
        </w:rPr>
        <w:t>A £5000 donation towards the Memorial Arch.</w:t>
      </w:r>
      <w:proofErr w:type="gramEnd"/>
      <w:r>
        <w:rPr>
          <w:b/>
          <w:sz w:val="24"/>
          <w:szCs w:val="24"/>
        </w:rPr>
        <w:t xml:space="preserve"> </w:t>
      </w:r>
      <w:r w:rsidR="000D14B8">
        <w:rPr>
          <w:b/>
          <w:sz w:val="24"/>
          <w:szCs w:val="24"/>
        </w:rPr>
        <w:t xml:space="preserve"> </w:t>
      </w:r>
      <w:r>
        <w:rPr>
          <w:b/>
          <w:sz w:val="24"/>
          <w:szCs w:val="24"/>
        </w:rPr>
        <w:t xml:space="preserve">£200 donation to the charity Lucky2BHere </w:t>
      </w:r>
      <w:proofErr w:type="gramStart"/>
      <w:r>
        <w:rPr>
          <w:b/>
          <w:sz w:val="24"/>
          <w:szCs w:val="24"/>
        </w:rPr>
        <w:t>and</w:t>
      </w:r>
      <w:r w:rsidR="00874166">
        <w:rPr>
          <w:b/>
          <w:sz w:val="24"/>
          <w:szCs w:val="24"/>
        </w:rPr>
        <w:t xml:space="preserve"> </w:t>
      </w:r>
      <w:r>
        <w:rPr>
          <w:b/>
          <w:sz w:val="24"/>
          <w:szCs w:val="24"/>
        </w:rPr>
        <w:t xml:space="preserve"> £</w:t>
      </w:r>
      <w:proofErr w:type="gramEnd"/>
      <w:r>
        <w:rPr>
          <w:b/>
          <w:sz w:val="24"/>
          <w:szCs w:val="24"/>
        </w:rPr>
        <w:t xml:space="preserve">500 to the Gala. </w:t>
      </w:r>
      <w:r w:rsidR="00874166">
        <w:rPr>
          <w:b/>
          <w:sz w:val="24"/>
          <w:szCs w:val="24"/>
        </w:rPr>
        <w:t xml:space="preserve"> </w:t>
      </w:r>
      <w:proofErr w:type="gramStart"/>
      <w:r>
        <w:rPr>
          <w:b/>
          <w:sz w:val="24"/>
          <w:szCs w:val="24"/>
        </w:rPr>
        <w:t>A total of £6400.</w:t>
      </w:r>
      <w:proofErr w:type="gramEnd"/>
    </w:p>
    <w:p w:rsidR="00DE0EA1" w:rsidRDefault="000D14B8" w:rsidP="00DE0EA1">
      <w:pPr>
        <w:pStyle w:val="ListParagraph"/>
        <w:pBdr>
          <w:bottom w:val="single" w:sz="4" w:space="1" w:color="auto"/>
        </w:pBdr>
        <w:ind w:left="360"/>
        <w:rPr>
          <w:b/>
          <w:sz w:val="24"/>
          <w:szCs w:val="24"/>
        </w:rPr>
      </w:pPr>
      <w:r>
        <w:rPr>
          <w:b/>
          <w:sz w:val="24"/>
          <w:szCs w:val="24"/>
        </w:rPr>
        <w:t xml:space="preserve">This year </w:t>
      </w:r>
      <w:proofErr w:type="gramStart"/>
      <w:r>
        <w:rPr>
          <w:b/>
          <w:sz w:val="24"/>
          <w:szCs w:val="24"/>
        </w:rPr>
        <w:t>( post</w:t>
      </w:r>
      <w:proofErr w:type="gramEnd"/>
      <w:r>
        <w:rPr>
          <w:b/>
          <w:sz w:val="24"/>
          <w:szCs w:val="24"/>
        </w:rPr>
        <w:t xml:space="preserve"> 31</w:t>
      </w:r>
      <w:r w:rsidRPr="000D14B8">
        <w:rPr>
          <w:b/>
          <w:sz w:val="24"/>
          <w:szCs w:val="24"/>
          <w:vertAlign w:val="superscript"/>
        </w:rPr>
        <w:t>st</w:t>
      </w:r>
      <w:r>
        <w:rPr>
          <w:b/>
          <w:sz w:val="24"/>
          <w:szCs w:val="24"/>
        </w:rPr>
        <w:t xml:space="preserve"> March 2019)  we gave £416 to the Community Council to subsidise the prescription service, and £200 (£100 each) to Finn Falconer and Gordon Manson to help fund their Vine Trust expedition to Tanzania, and £700  in bursaries.</w:t>
      </w:r>
    </w:p>
    <w:p w:rsidR="000D14B8" w:rsidRDefault="000D14B8" w:rsidP="00DE0EA1">
      <w:pPr>
        <w:pStyle w:val="ListParagraph"/>
        <w:pBdr>
          <w:bottom w:val="single" w:sz="4" w:space="1" w:color="auto"/>
        </w:pBdr>
        <w:ind w:left="360"/>
        <w:rPr>
          <w:b/>
          <w:sz w:val="24"/>
          <w:szCs w:val="24"/>
        </w:rPr>
      </w:pPr>
    </w:p>
    <w:p w:rsidR="000D14B8" w:rsidRDefault="000D14B8" w:rsidP="00DE0EA1">
      <w:pPr>
        <w:pStyle w:val="ListParagraph"/>
        <w:pBdr>
          <w:bottom w:val="single" w:sz="4" w:space="1" w:color="auto"/>
        </w:pBdr>
        <w:ind w:left="360"/>
        <w:rPr>
          <w:b/>
          <w:sz w:val="24"/>
          <w:szCs w:val="24"/>
        </w:rPr>
      </w:pPr>
      <w:r>
        <w:rPr>
          <w:b/>
          <w:sz w:val="24"/>
          <w:szCs w:val="24"/>
        </w:rPr>
        <w:t xml:space="preserve"> Heidi Seaton and John Hedger have now left as Directors and CC thanked them both for being Directors in the past. We now have 2 vacancies for Directors.</w:t>
      </w:r>
    </w:p>
    <w:p w:rsidR="000D14B8" w:rsidRDefault="000D14B8" w:rsidP="00DE0EA1">
      <w:pPr>
        <w:pStyle w:val="ListParagraph"/>
        <w:pBdr>
          <w:bottom w:val="single" w:sz="4" w:space="1" w:color="auto"/>
        </w:pBdr>
        <w:ind w:left="360"/>
        <w:rPr>
          <w:b/>
          <w:sz w:val="24"/>
          <w:szCs w:val="24"/>
        </w:rPr>
      </w:pPr>
    </w:p>
    <w:p w:rsidR="000D14B8" w:rsidRDefault="000D14B8" w:rsidP="00DE0EA1">
      <w:pPr>
        <w:pStyle w:val="ListParagraph"/>
        <w:pBdr>
          <w:bottom w:val="single" w:sz="4" w:space="1" w:color="auto"/>
        </w:pBdr>
        <w:ind w:left="360"/>
        <w:rPr>
          <w:b/>
          <w:sz w:val="24"/>
          <w:szCs w:val="24"/>
        </w:rPr>
      </w:pPr>
      <w:r>
        <w:rPr>
          <w:b/>
          <w:sz w:val="24"/>
          <w:szCs w:val="24"/>
        </w:rPr>
        <w:lastRenderedPageBreak/>
        <w:t>The Gala committee promptly returned the loan of £1500.</w:t>
      </w:r>
    </w:p>
    <w:p w:rsidR="000D14B8" w:rsidRDefault="00874166" w:rsidP="00DE0EA1">
      <w:pPr>
        <w:pStyle w:val="ListParagraph"/>
        <w:pBdr>
          <w:bottom w:val="single" w:sz="4" w:space="1" w:color="auto"/>
        </w:pBdr>
        <w:ind w:left="360"/>
        <w:rPr>
          <w:b/>
          <w:sz w:val="24"/>
          <w:szCs w:val="24"/>
        </w:rPr>
      </w:pPr>
      <w:r>
        <w:rPr>
          <w:b/>
          <w:sz w:val="24"/>
          <w:szCs w:val="24"/>
        </w:rPr>
        <w:t xml:space="preserve">Ella </w:t>
      </w:r>
      <w:proofErr w:type="spellStart"/>
      <w:proofErr w:type="gramStart"/>
      <w:r>
        <w:rPr>
          <w:b/>
          <w:sz w:val="24"/>
          <w:szCs w:val="24"/>
        </w:rPr>
        <w:t>Macrae</w:t>
      </w:r>
      <w:proofErr w:type="spellEnd"/>
      <w:r>
        <w:rPr>
          <w:b/>
          <w:sz w:val="24"/>
          <w:szCs w:val="24"/>
        </w:rPr>
        <w:t xml:space="preserve"> </w:t>
      </w:r>
      <w:r w:rsidR="000D14B8">
        <w:rPr>
          <w:b/>
          <w:sz w:val="24"/>
          <w:szCs w:val="24"/>
        </w:rPr>
        <w:t xml:space="preserve"> to</w:t>
      </w:r>
      <w:proofErr w:type="gramEnd"/>
      <w:r w:rsidR="000D14B8">
        <w:rPr>
          <w:b/>
          <w:sz w:val="24"/>
          <w:szCs w:val="24"/>
        </w:rPr>
        <w:t xml:space="preserve"> speak to Dawn at Foyers surgery to find a long term solution to the issue of  prescription transportation from </w:t>
      </w:r>
      <w:proofErr w:type="spellStart"/>
      <w:r w:rsidR="000D14B8">
        <w:rPr>
          <w:b/>
          <w:sz w:val="24"/>
          <w:szCs w:val="24"/>
        </w:rPr>
        <w:t>Dores</w:t>
      </w:r>
      <w:proofErr w:type="spellEnd"/>
      <w:r w:rsidR="000D14B8">
        <w:rPr>
          <w:b/>
          <w:sz w:val="24"/>
          <w:szCs w:val="24"/>
        </w:rPr>
        <w:t>.</w:t>
      </w:r>
    </w:p>
    <w:p w:rsidR="000D14B8" w:rsidRDefault="000D14B8" w:rsidP="00DE0EA1">
      <w:pPr>
        <w:pStyle w:val="ListParagraph"/>
        <w:pBdr>
          <w:bottom w:val="single" w:sz="4" w:space="1" w:color="auto"/>
        </w:pBdr>
        <w:ind w:left="360"/>
        <w:rPr>
          <w:b/>
          <w:sz w:val="24"/>
          <w:szCs w:val="24"/>
        </w:rPr>
      </w:pPr>
    </w:p>
    <w:p w:rsidR="000D14B8" w:rsidRDefault="00357CD8" w:rsidP="00357CD8">
      <w:pPr>
        <w:pStyle w:val="ListParagraph"/>
        <w:numPr>
          <w:ilvl w:val="0"/>
          <w:numId w:val="3"/>
        </w:numPr>
        <w:pBdr>
          <w:bottom w:val="single" w:sz="4" w:space="1" w:color="auto"/>
        </w:pBdr>
        <w:rPr>
          <w:b/>
          <w:sz w:val="24"/>
          <w:szCs w:val="24"/>
        </w:rPr>
      </w:pPr>
      <w:r>
        <w:rPr>
          <w:b/>
          <w:sz w:val="24"/>
          <w:szCs w:val="24"/>
        </w:rPr>
        <w:t>ACCOUNTS FOR THE YEAR ENDING 31</w:t>
      </w:r>
      <w:r w:rsidRPr="00357CD8">
        <w:rPr>
          <w:b/>
          <w:sz w:val="24"/>
          <w:szCs w:val="24"/>
          <w:vertAlign w:val="superscript"/>
        </w:rPr>
        <w:t>ST</w:t>
      </w:r>
      <w:r>
        <w:rPr>
          <w:b/>
          <w:sz w:val="24"/>
          <w:szCs w:val="24"/>
        </w:rPr>
        <w:t xml:space="preserve"> MARCH 2019</w:t>
      </w:r>
    </w:p>
    <w:p w:rsidR="00357CD8" w:rsidRDefault="00357CD8" w:rsidP="00357CD8">
      <w:pPr>
        <w:pBdr>
          <w:bottom w:val="single" w:sz="4" w:space="1" w:color="auto"/>
        </w:pBdr>
        <w:ind w:left="360"/>
        <w:rPr>
          <w:b/>
          <w:sz w:val="24"/>
          <w:szCs w:val="24"/>
        </w:rPr>
      </w:pPr>
      <w:r>
        <w:rPr>
          <w:b/>
          <w:sz w:val="24"/>
          <w:szCs w:val="24"/>
        </w:rPr>
        <w:t>DM presented the accounts, reading them out and explaining them.</w:t>
      </w:r>
    </w:p>
    <w:p w:rsidR="00357CD8" w:rsidRDefault="00357CD8" w:rsidP="00357CD8">
      <w:pPr>
        <w:pBdr>
          <w:bottom w:val="single" w:sz="4" w:space="1" w:color="auto"/>
        </w:pBdr>
        <w:ind w:left="360"/>
        <w:rPr>
          <w:b/>
          <w:sz w:val="24"/>
          <w:szCs w:val="24"/>
        </w:rPr>
      </w:pPr>
      <w:r>
        <w:rPr>
          <w:b/>
          <w:sz w:val="24"/>
          <w:szCs w:val="24"/>
        </w:rPr>
        <w:t>CURRENT FUNDS ARE £152,282</w:t>
      </w:r>
    </w:p>
    <w:p w:rsidR="00357CD8" w:rsidRPr="00357CD8" w:rsidRDefault="00357CD8" w:rsidP="00357CD8">
      <w:pPr>
        <w:pStyle w:val="ListParagraph"/>
        <w:numPr>
          <w:ilvl w:val="0"/>
          <w:numId w:val="3"/>
        </w:numPr>
        <w:pBdr>
          <w:bottom w:val="single" w:sz="4" w:space="1" w:color="auto"/>
        </w:pBdr>
        <w:rPr>
          <w:b/>
          <w:sz w:val="24"/>
          <w:szCs w:val="24"/>
        </w:rPr>
      </w:pPr>
      <w:r w:rsidRPr="00357CD8">
        <w:rPr>
          <w:b/>
          <w:sz w:val="24"/>
          <w:szCs w:val="24"/>
        </w:rPr>
        <w:t>RE-APPOINTMENT OF THE ACCOUNTS</w:t>
      </w:r>
    </w:p>
    <w:p w:rsidR="00357CD8" w:rsidRDefault="00357CD8" w:rsidP="00357CD8">
      <w:pPr>
        <w:pBdr>
          <w:bottom w:val="single" w:sz="4" w:space="1" w:color="auto"/>
        </w:pBdr>
        <w:rPr>
          <w:b/>
          <w:sz w:val="24"/>
          <w:szCs w:val="24"/>
        </w:rPr>
      </w:pPr>
      <w:r>
        <w:rPr>
          <w:b/>
          <w:sz w:val="24"/>
          <w:szCs w:val="24"/>
        </w:rPr>
        <w:t xml:space="preserve">     The re-appointment of the Accountants was approved on a motion proposed by DM and seconded </w:t>
      </w:r>
      <w:proofErr w:type="gramStart"/>
      <w:r>
        <w:rPr>
          <w:b/>
          <w:sz w:val="24"/>
          <w:szCs w:val="24"/>
        </w:rPr>
        <w:t>by  AM</w:t>
      </w:r>
      <w:proofErr w:type="gramEnd"/>
      <w:r>
        <w:rPr>
          <w:b/>
          <w:sz w:val="24"/>
          <w:szCs w:val="24"/>
        </w:rPr>
        <w:t>.</w:t>
      </w:r>
    </w:p>
    <w:p w:rsidR="00357CD8" w:rsidRDefault="00357CD8" w:rsidP="00C054EA">
      <w:pPr>
        <w:pStyle w:val="ListParagraph"/>
        <w:numPr>
          <w:ilvl w:val="0"/>
          <w:numId w:val="3"/>
        </w:numPr>
        <w:pBdr>
          <w:bottom w:val="single" w:sz="4" w:space="0" w:color="auto"/>
        </w:pBdr>
        <w:rPr>
          <w:b/>
          <w:sz w:val="24"/>
          <w:szCs w:val="24"/>
        </w:rPr>
      </w:pPr>
      <w:r>
        <w:rPr>
          <w:b/>
          <w:sz w:val="24"/>
          <w:szCs w:val="24"/>
        </w:rPr>
        <w:t>AUTHORISATION OF  THE DIRECTORSTO FIX THE REMUNERATION OF THE ACCOUNTANTS</w:t>
      </w:r>
    </w:p>
    <w:p w:rsidR="00357CD8" w:rsidRDefault="00357CD8" w:rsidP="00C054EA">
      <w:pPr>
        <w:pBdr>
          <w:bottom w:val="single" w:sz="4" w:space="0" w:color="auto"/>
        </w:pBdr>
        <w:ind w:left="360"/>
        <w:rPr>
          <w:b/>
          <w:sz w:val="24"/>
          <w:szCs w:val="24"/>
        </w:rPr>
      </w:pPr>
      <w:r>
        <w:rPr>
          <w:b/>
          <w:sz w:val="24"/>
          <w:szCs w:val="24"/>
        </w:rPr>
        <w:t>Agreed by all</w:t>
      </w:r>
    </w:p>
    <w:p w:rsidR="00357CD8" w:rsidRDefault="00357CD8" w:rsidP="00C054EA">
      <w:pPr>
        <w:pStyle w:val="ListParagraph"/>
        <w:numPr>
          <w:ilvl w:val="0"/>
          <w:numId w:val="3"/>
        </w:numPr>
        <w:pBdr>
          <w:bottom w:val="single" w:sz="4" w:space="0" w:color="auto"/>
        </w:pBdr>
        <w:rPr>
          <w:b/>
          <w:sz w:val="24"/>
          <w:szCs w:val="24"/>
        </w:rPr>
      </w:pPr>
      <w:r>
        <w:rPr>
          <w:b/>
          <w:sz w:val="24"/>
          <w:szCs w:val="24"/>
        </w:rPr>
        <w:t>ELECTION OF MEMBER DIRECTORS</w:t>
      </w:r>
    </w:p>
    <w:p w:rsidR="00357CD8" w:rsidRDefault="00357CD8" w:rsidP="00C054EA">
      <w:pPr>
        <w:pBdr>
          <w:bottom w:val="single" w:sz="4" w:space="0" w:color="auto"/>
        </w:pBdr>
        <w:ind w:left="360"/>
        <w:rPr>
          <w:b/>
          <w:sz w:val="24"/>
          <w:szCs w:val="24"/>
        </w:rPr>
      </w:pPr>
      <w:r>
        <w:rPr>
          <w:b/>
          <w:sz w:val="24"/>
          <w:szCs w:val="24"/>
        </w:rPr>
        <w:t xml:space="preserve">HS AND JH stood down </w:t>
      </w:r>
      <w:proofErr w:type="gramStart"/>
      <w:r>
        <w:rPr>
          <w:b/>
          <w:sz w:val="24"/>
          <w:szCs w:val="24"/>
        </w:rPr>
        <w:t>as  Directors</w:t>
      </w:r>
      <w:proofErr w:type="gramEnd"/>
      <w:r>
        <w:rPr>
          <w:b/>
          <w:sz w:val="24"/>
          <w:szCs w:val="24"/>
        </w:rPr>
        <w:t xml:space="preserve"> but will remain as Members.</w:t>
      </w:r>
    </w:p>
    <w:p w:rsidR="00C054EA" w:rsidRDefault="00C054EA" w:rsidP="00C054EA">
      <w:pPr>
        <w:pBdr>
          <w:bottom w:val="single" w:sz="4" w:space="0" w:color="auto"/>
        </w:pBdr>
        <w:ind w:left="360"/>
        <w:rPr>
          <w:b/>
          <w:sz w:val="24"/>
          <w:szCs w:val="24"/>
        </w:rPr>
      </w:pPr>
      <w:r>
        <w:rPr>
          <w:b/>
          <w:sz w:val="24"/>
          <w:szCs w:val="24"/>
        </w:rPr>
        <w:t>One nomination for Director was received- Fiona Cairns. All agreed this appointment which was proposed by LH and seconded by AM</w:t>
      </w:r>
    </w:p>
    <w:p w:rsidR="00C054EA" w:rsidRDefault="00C054EA" w:rsidP="00C054EA">
      <w:pPr>
        <w:pStyle w:val="ListParagraph"/>
        <w:numPr>
          <w:ilvl w:val="0"/>
          <w:numId w:val="3"/>
        </w:numPr>
        <w:pBdr>
          <w:bottom w:val="single" w:sz="4" w:space="0" w:color="auto"/>
        </w:pBdr>
        <w:rPr>
          <w:b/>
          <w:sz w:val="24"/>
          <w:szCs w:val="24"/>
        </w:rPr>
      </w:pPr>
      <w:r w:rsidRPr="00C054EA">
        <w:rPr>
          <w:b/>
          <w:sz w:val="24"/>
          <w:szCs w:val="24"/>
        </w:rPr>
        <w:t>RATIFIY</w:t>
      </w:r>
      <w:r>
        <w:rPr>
          <w:b/>
          <w:sz w:val="24"/>
          <w:szCs w:val="24"/>
        </w:rPr>
        <w:t xml:space="preserve"> THE APPOINTMENT OF COMMUNITY COUNCIL DIRECTORS.</w:t>
      </w:r>
    </w:p>
    <w:p w:rsidR="00C054EA" w:rsidRDefault="00C054EA" w:rsidP="00C054EA">
      <w:pPr>
        <w:pBdr>
          <w:bottom w:val="single" w:sz="4" w:space="0" w:color="auto"/>
        </w:pBdr>
        <w:ind w:left="360"/>
        <w:rPr>
          <w:b/>
          <w:sz w:val="24"/>
          <w:szCs w:val="24"/>
        </w:rPr>
      </w:pPr>
      <w:r>
        <w:rPr>
          <w:b/>
          <w:sz w:val="24"/>
          <w:szCs w:val="24"/>
        </w:rPr>
        <w:t>This has been confirmed following a Community Council meeting on Monday 2</w:t>
      </w:r>
      <w:r w:rsidRPr="00C054EA">
        <w:rPr>
          <w:b/>
          <w:sz w:val="24"/>
          <w:szCs w:val="24"/>
          <w:vertAlign w:val="superscript"/>
        </w:rPr>
        <w:t>nd</w:t>
      </w:r>
      <w:r>
        <w:rPr>
          <w:b/>
          <w:sz w:val="24"/>
          <w:szCs w:val="24"/>
        </w:rPr>
        <w:t xml:space="preserve"> December and both Angus McLaren and Duncan Manson will remain as CC Directors.</w:t>
      </w:r>
    </w:p>
    <w:p w:rsidR="00C054EA" w:rsidRDefault="00C054EA" w:rsidP="00C054EA">
      <w:pPr>
        <w:pBdr>
          <w:bottom w:val="single" w:sz="4" w:space="0" w:color="auto"/>
        </w:pBdr>
        <w:ind w:left="360"/>
        <w:rPr>
          <w:b/>
          <w:sz w:val="24"/>
          <w:szCs w:val="24"/>
        </w:rPr>
      </w:pPr>
      <w:r>
        <w:rPr>
          <w:b/>
          <w:sz w:val="24"/>
          <w:szCs w:val="24"/>
        </w:rPr>
        <w:t>10</w:t>
      </w:r>
      <w:proofErr w:type="gramStart"/>
      <w:r>
        <w:rPr>
          <w:b/>
          <w:sz w:val="24"/>
          <w:szCs w:val="24"/>
        </w:rPr>
        <w:t>.Any</w:t>
      </w:r>
      <w:proofErr w:type="gramEnd"/>
      <w:r>
        <w:rPr>
          <w:b/>
          <w:sz w:val="24"/>
          <w:szCs w:val="24"/>
        </w:rPr>
        <w:t xml:space="preserve"> Other Business </w:t>
      </w:r>
    </w:p>
    <w:p w:rsidR="00C054EA" w:rsidRDefault="003D2411" w:rsidP="00C054EA">
      <w:pPr>
        <w:pBdr>
          <w:bottom w:val="single" w:sz="4" w:space="0" w:color="auto"/>
        </w:pBdr>
        <w:ind w:left="360"/>
        <w:rPr>
          <w:b/>
          <w:sz w:val="24"/>
          <w:szCs w:val="24"/>
        </w:rPr>
      </w:pPr>
      <w:r>
        <w:rPr>
          <w:b/>
          <w:sz w:val="24"/>
          <w:szCs w:val="24"/>
        </w:rPr>
        <w:t>It was suggested and agreed that to encourage new Members and Directors to DCDT</w:t>
      </w:r>
      <w:proofErr w:type="gramStart"/>
      <w:r>
        <w:rPr>
          <w:b/>
          <w:sz w:val="24"/>
          <w:szCs w:val="24"/>
        </w:rPr>
        <w:t>,  and</w:t>
      </w:r>
      <w:proofErr w:type="gramEnd"/>
      <w:r>
        <w:rPr>
          <w:b/>
          <w:sz w:val="24"/>
          <w:szCs w:val="24"/>
        </w:rPr>
        <w:t xml:space="preserve"> to inform newcomers to the village and surrounding areas of the local activities, that a COMMUNITY NEWS SHEET should be produced and a mail drop done. This News Sheet should include brief notes from the following ….ACCESS GROUP, COMMUNITY COUNCIL, DCDT, HALL COMMITTEE AND WEB SITE.  Fiona Cairns (FC) kindly agreed to coordinate this.</w:t>
      </w:r>
    </w:p>
    <w:p w:rsidR="003D2411" w:rsidRDefault="003D2411" w:rsidP="00C054EA">
      <w:pPr>
        <w:pBdr>
          <w:bottom w:val="single" w:sz="4" w:space="0" w:color="auto"/>
        </w:pBdr>
        <w:ind w:left="360"/>
        <w:rPr>
          <w:b/>
          <w:sz w:val="24"/>
          <w:szCs w:val="24"/>
        </w:rPr>
      </w:pPr>
      <w:r>
        <w:rPr>
          <w:b/>
          <w:sz w:val="24"/>
          <w:szCs w:val="24"/>
        </w:rPr>
        <w:t xml:space="preserve">It was discussed and agreed that we should be canvasing the whole parish for new Members who have lived here for 3 years or more. The News Sheet would be a helpful tool for </w:t>
      </w:r>
      <w:proofErr w:type="gramStart"/>
      <w:r>
        <w:rPr>
          <w:b/>
          <w:sz w:val="24"/>
          <w:szCs w:val="24"/>
        </w:rPr>
        <w:t xml:space="preserve">this </w:t>
      </w:r>
      <w:r w:rsidR="00874166">
        <w:rPr>
          <w:b/>
          <w:sz w:val="24"/>
          <w:szCs w:val="24"/>
        </w:rPr>
        <w:t>.</w:t>
      </w:r>
      <w:proofErr w:type="gramEnd"/>
    </w:p>
    <w:p w:rsidR="00874166" w:rsidRDefault="00874166" w:rsidP="00C054EA">
      <w:pPr>
        <w:pBdr>
          <w:bottom w:val="single" w:sz="4" w:space="0" w:color="auto"/>
        </w:pBdr>
        <w:ind w:left="360"/>
        <w:rPr>
          <w:b/>
          <w:sz w:val="24"/>
          <w:szCs w:val="24"/>
        </w:rPr>
      </w:pPr>
      <w:r>
        <w:rPr>
          <w:b/>
          <w:sz w:val="24"/>
          <w:szCs w:val="24"/>
        </w:rPr>
        <w:t xml:space="preserve">Louise Robertson had suggested she bring a Grant Form </w:t>
      </w:r>
      <w:proofErr w:type="gramStart"/>
      <w:r>
        <w:rPr>
          <w:b/>
          <w:sz w:val="24"/>
          <w:szCs w:val="24"/>
        </w:rPr>
        <w:t>to  a</w:t>
      </w:r>
      <w:proofErr w:type="gramEnd"/>
      <w:r>
        <w:rPr>
          <w:b/>
          <w:sz w:val="24"/>
          <w:szCs w:val="24"/>
        </w:rPr>
        <w:t xml:space="preserve"> meeting, so hopefully she can bring one to the next meeting.</w:t>
      </w:r>
    </w:p>
    <w:p w:rsidR="00FA1ED2" w:rsidRDefault="00FA1ED2" w:rsidP="00C054EA">
      <w:pPr>
        <w:pBdr>
          <w:bottom w:val="single" w:sz="4" w:space="0" w:color="auto"/>
        </w:pBdr>
        <w:ind w:left="360"/>
        <w:rPr>
          <w:b/>
          <w:sz w:val="24"/>
          <w:szCs w:val="24"/>
        </w:rPr>
      </w:pPr>
      <w:r>
        <w:rPr>
          <w:b/>
          <w:sz w:val="24"/>
          <w:szCs w:val="24"/>
        </w:rPr>
        <w:t xml:space="preserve">Gavin Finlay suggested we consider at a future meeting the possibility </w:t>
      </w:r>
      <w:proofErr w:type="gramStart"/>
      <w:r>
        <w:rPr>
          <w:b/>
          <w:sz w:val="24"/>
          <w:szCs w:val="24"/>
        </w:rPr>
        <w:t>of  funding</w:t>
      </w:r>
      <w:proofErr w:type="gramEnd"/>
      <w:r>
        <w:rPr>
          <w:b/>
          <w:sz w:val="24"/>
          <w:szCs w:val="24"/>
        </w:rPr>
        <w:t xml:space="preserve"> 2 x indestructible  benches for the pathway to the woods at the beach. </w:t>
      </w:r>
      <w:bookmarkStart w:id="0" w:name="_GoBack"/>
      <w:bookmarkEnd w:id="0"/>
    </w:p>
    <w:p w:rsidR="00874166" w:rsidRDefault="00874166" w:rsidP="00C054EA">
      <w:pPr>
        <w:pBdr>
          <w:bottom w:val="single" w:sz="4" w:space="0" w:color="auto"/>
        </w:pBdr>
        <w:ind w:left="360"/>
        <w:rPr>
          <w:b/>
          <w:sz w:val="24"/>
          <w:szCs w:val="24"/>
        </w:rPr>
      </w:pPr>
    </w:p>
    <w:p w:rsidR="00874166" w:rsidRPr="00C054EA" w:rsidRDefault="00874166" w:rsidP="00C054EA">
      <w:pPr>
        <w:pBdr>
          <w:bottom w:val="single" w:sz="4" w:space="0" w:color="auto"/>
        </w:pBdr>
        <w:ind w:left="360"/>
        <w:rPr>
          <w:b/>
          <w:sz w:val="24"/>
          <w:szCs w:val="24"/>
        </w:rPr>
      </w:pPr>
      <w:r>
        <w:rPr>
          <w:b/>
          <w:sz w:val="24"/>
          <w:szCs w:val="24"/>
        </w:rPr>
        <w:t>DATE OF NEXT MEETING ….TO BE ARRANGED</w:t>
      </w:r>
    </w:p>
    <w:p w:rsidR="00357CD8" w:rsidRPr="00357CD8" w:rsidRDefault="00357CD8" w:rsidP="00357CD8">
      <w:pPr>
        <w:pBdr>
          <w:bottom w:val="single" w:sz="4" w:space="1" w:color="auto"/>
        </w:pBdr>
        <w:rPr>
          <w:b/>
          <w:sz w:val="24"/>
          <w:szCs w:val="24"/>
        </w:rPr>
      </w:pPr>
      <w:r>
        <w:rPr>
          <w:b/>
          <w:sz w:val="24"/>
          <w:szCs w:val="24"/>
        </w:rPr>
        <w:t xml:space="preserve">     </w:t>
      </w:r>
    </w:p>
    <w:p w:rsidR="00DE0EA1" w:rsidRPr="00DE0EA1" w:rsidRDefault="00DE0EA1" w:rsidP="00DE0EA1">
      <w:pPr>
        <w:pBdr>
          <w:bottom w:val="single" w:sz="4" w:space="1" w:color="auto"/>
        </w:pBdr>
        <w:rPr>
          <w:b/>
          <w:sz w:val="24"/>
          <w:szCs w:val="24"/>
        </w:rPr>
      </w:pPr>
    </w:p>
    <w:p w:rsidR="00DE0EA1" w:rsidRDefault="00DE0EA1" w:rsidP="008A5139">
      <w:pPr>
        <w:pBdr>
          <w:bottom w:val="single" w:sz="4" w:space="1" w:color="auto"/>
        </w:pBdr>
        <w:jc w:val="both"/>
        <w:rPr>
          <w:b/>
          <w:sz w:val="24"/>
          <w:szCs w:val="24"/>
        </w:rPr>
      </w:pPr>
    </w:p>
    <w:p w:rsidR="00DE0EA1" w:rsidRDefault="00DE0EA1" w:rsidP="008A5139">
      <w:pPr>
        <w:pBdr>
          <w:bottom w:val="single" w:sz="4" w:space="1" w:color="auto"/>
        </w:pBdr>
        <w:jc w:val="both"/>
        <w:rPr>
          <w:b/>
          <w:sz w:val="24"/>
          <w:szCs w:val="24"/>
        </w:rPr>
      </w:pPr>
    </w:p>
    <w:p w:rsidR="00DE0EA1" w:rsidRPr="00DE0EA1" w:rsidRDefault="00DE0EA1" w:rsidP="00DE0EA1">
      <w:pPr>
        <w:pStyle w:val="ListParagraph"/>
        <w:pBdr>
          <w:bottom w:val="single" w:sz="4" w:space="1" w:color="auto"/>
        </w:pBdr>
        <w:jc w:val="both"/>
        <w:rPr>
          <w:b/>
          <w:sz w:val="24"/>
          <w:szCs w:val="24"/>
        </w:rPr>
      </w:pPr>
    </w:p>
    <w:p w:rsidR="008A5139" w:rsidRPr="008A5139" w:rsidRDefault="008A5139" w:rsidP="008A5139">
      <w:pPr>
        <w:pBdr>
          <w:bottom w:val="single" w:sz="4" w:space="1" w:color="auto"/>
        </w:pBdr>
        <w:jc w:val="both"/>
        <w:rPr>
          <w:sz w:val="24"/>
          <w:szCs w:val="24"/>
          <w:u w:val="single"/>
        </w:rPr>
      </w:pPr>
    </w:p>
    <w:p w:rsidR="008A5139" w:rsidRPr="008A5139" w:rsidRDefault="008A5139" w:rsidP="008A5139">
      <w:pPr>
        <w:jc w:val="both"/>
        <w:rPr>
          <w:sz w:val="24"/>
          <w:szCs w:val="24"/>
        </w:rPr>
      </w:pPr>
    </w:p>
    <w:p w:rsidR="008A5139" w:rsidRPr="008A5139" w:rsidRDefault="008A5139" w:rsidP="008A5139">
      <w:pPr>
        <w:jc w:val="both"/>
        <w:rPr>
          <w:b/>
          <w:sz w:val="40"/>
          <w:szCs w:val="40"/>
        </w:rPr>
      </w:pPr>
    </w:p>
    <w:sectPr w:rsidR="008A5139" w:rsidRPr="008A5139" w:rsidSect="00DE0EA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2D32" w:rsidRDefault="00F22D32" w:rsidP="008A5139">
      <w:pPr>
        <w:spacing w:after="0" w:line="240" w:lineRule="auto"/>
      </w:pPr>
      <w:r>
        <w:separator/>
      </w:r>
    </w:p>
  </w:endnote>
  <w:endnote w:type="continuationSeparator" w:id="0">
    <w:p w:rsidR="00F22D32" w:rsidRDefault="00F22D32" w:rsidP="008A51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2D32" w:rsidRDefault="00F22D32" w:rsidP="008A5139">
      <w:pPr>
        <w:spacing w:after="0" w:line="240" w:lineRule="auto"/>
      </w:pPr>
      <w:r>
        <w:separator/>
      </w:r>
    </w:p>
  </w:footnote>
  <w:footnote w:type="continuationSeparator" w:id="0">
    <w:p w:rsidR="00F22D32" w:rsidRDefault="00F22D32" w:rsidP="008A513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F53D65"/>
    <w:multiLevelType w:val="hybridMultilevel"/>
    <w:tmpl w:val="B2AA92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5FFC0713"/>
    <w:multiLevelType w:val="hybridMultilevel"/>
    <w:tmpl w:val="210633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672665D2"/>
    <w:multiLevelType w:val="hybridMultilevel"/>
    <w:tmpl w:val="B1D02B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5139"/>
    <w:rsid w:val="0003613C"/>
    <w:rsid w:val="000D14B8"/>
    <w:rsid w:val="00357CD8"/>
    <w:rsid w:val="003D2411"/>
    <w:rsid w:val="00874166"/>
    <w:rsid w:val="008A5139"/>
    <w:rsid w:val="00B3538F"/>
    <w:rsid w:val="00C054EA"/>
    <w:rsid w:val="00D271FC"/>
    <w:rsid w:val="00DE0EA1"/>
    <w:rsid w:val="00F22D32"/>
    <w:rsid w:val="00FA1E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51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5139"/>
  </w:style>
  <w:style w:type="paragraph" w:styleId="Footer">
    <w:name w:val="footer"/>
    <w:basedOn w:val="Normal"/>
    <w:link w:val="FooterChar"/>
    <w:uiPriority w:val="99"/>
    <w:unhideWhenUsed/>
    <w:rsid w:val="008A51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5139"/>
  </w:style>
  <w:style w:type="paragraph" w:styleId="ListParagraph">
    <w:name w:val="List Paragraph"/>
    <w:basedOn w:val="Normal"/>
    <w:uiPriority w:val="34"/>
    <w:qFormat/>
    <w:rsid w:val="00DE0EA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51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5139"/>
  </w:style>
  <w:style w:type="paragraph" w:styleId="Footer">
    <w:name w:val="footer"/>
    <w:basedOn w:val="Normal"/>
    <w:link w:val="FooterChar"/>
    <w:uiPriority w:val="99"/>
    <w:unhideWhenUsed/>
    <w:rsid w:val="008A51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5139"/>
  </w:style>
  <w:style w:type="paragraph" w:styleId="ListParagraph">
    <w:name w:val="List Paragraph"/>
    <w:basedOn w:val="Normal"/>
    <w:uiPriority w:val="34"/>
    <w:qFormat/>
    <w:rsid w:val="00DE0E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518</Words>
  <Characters>2958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hall</dc:creator>
  <cp:lastModifiedBy>hall</cp:lastModifiedBy>
  <cp:revision>2</cp:revision>
  <dcterms:created xsi:type="dcterms:W3CDTF">2019-12-04T17:19:00Z</dcterms:created>
  <dcterms:modified xsi:type="dcterms:W3CDTF">2019-12-04T17:19:00Z</dcterms:modified>
</cp:coreProperties>
</file>